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6E1" w:rsidRPr="000F1C58" w:rsidRDefault="006C47EC" w:rsidP="0016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1C58">
        <w:rPr>
          <w:rFonts w:ascii="Times New Roman" w:hAnsi="Times New Roman" w:cs="Times New Roman"/>
          <w:b/>
          <w:sz w:val="24"/>
          <w:szCs w:val="24"/>
        </w:rPr>
        <w:t xml:space="preserve">Извещение об итогах проведения </w:t>
      </w:r>
      <w:r w:rsidR="00923DC0" w:rsidRPr="000F1C58">
        <w:rPr>
          <w:rFonts w:ascii="Times New Roman" w:hAnsi="Times New Roman" w:cs="Times New Roman"/>
          <w:b/>
          <w:sz w:val="24"/>
          <w:szCs w:val="24"/>
        </w:rPr>
        <w:t>продажи</w:t>
      </w:r>
      <w:r w:rsidRPr="000F1C58">
        <w:rPr>
          <w:rFonts w:ascii="Times New Roman" w:hAnsi="Times New Roman" w:cs="Times New Roman"/>
          <w:b/>
          <w:sz w:val="24"/>
          <w:szCs w:val="24"/>
        </w:rPr>
        <w:t xml:space="preserve"> в форме </w:t>
      </w:r>
      <w:r w:rsidR="00923DC0" w:rsidRPr="000F1C58">
        <w:rPr>
          <w:rFonts w:ascii="Times New Roman" w:hAnsi="Times New Roman" w:cs="Times New Roman"/>
          <w:b/>
          <w:sz w:val="24"/>
          <w:szCs w:val="24"/>
        </w:rPr>
        <w:t xml:space="preserve">аукциона </w:t>
      </w:r>
      <w:r w:rsidRPr="000F1C58">
        <w:rPr>
          <w:rFonts w:ascii="Times New Roman" w:hAnsi="Times New Roman" w:cs="Times New Roman"/>
          <w:b/>
          <w:sz w:val="24"/>
          <w:szCs w:val="24"/>
        </w:rPr>
        <w:t>открытого по составу участников и по способу подачи предложени</w:t>
      </w:r>
      <w:r w:rsidR="00923DC0" w:rsidRPr="000F1C58">
        <w:rPr>
          <w:rFonts w:ascii="Times New Roman" w:hAnsi="Times New Roman" w:cs="Times New Roman"/>
          <w:b/>
          <w:sz w:val="24"/>
          <w:szCs w:val="24"/>
        </w:rPr>
        <w:t xml:space="preserve">й по цене по продаже                                        </w:t>
      </w:r>
      <w:r w:rsidR="000F1C58" w:rsidRPr="000F1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пакета акций АО «База отдыха «Энергетик»</w:t>
      </w:r>
    </w:p>
    <w:p w:rsidR="001634EC" w:rsidRDefault="001634EC" w:rsidP="001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DC0" w:rsidRPr="00923DC0" w:rsidRDefault="00200231" w:rsidP="00923D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DC0">
        <w:rPr>
          <w:rFonts w:ascii="Times New Roman" w:hAnsi="Times New Roman" w:cs="Times New Roman"/>
          <w:b/>
          <w:sz w:val="24"/>
          <w:szCs w:val="24"/>
        </w:rPr>
        <w:t xml:space="preserve">Собственник имущества: </w:t>
      </w:r>
      <w:r w:rsidR="00923DC0" w:rsidRPr="00923DC0">
        <w:rPr>
          <w:rFonts w:ascii="Times New Roman" w:hAnsi="Times New Roman" w:cs="Times New Roman"/>
          <w:sz w:val="24"/>
          <w:szCs w:val="24"/>
        </w:rPr>
        <w:t>ПАО</w:t>
      </w:r>
      <w:r w:rsidR="00923DC0" w:rsidRPr="00923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DC0" w:rsidRPr="00923DC0">
        <w:rPr>
          <w:rFonts w:ascii="Times New Roman" w:hAnsi="Times New Roman" w:cs="Times New Roman"/>
          <w:bCs/>
          <w:sz w:val="24"/>
          <w:szCs w:val="24"/>
        </w:rPr>
        <w:t>«Межрегиональная</w:t>
      </w:r>
      <w:r w:rsidR="003D61A8">
        <w:rPr>
          <w:rFonts w:ascii="Times New Roman" w:hAnsi="Times New Roman" w:cs="Times New Roman"/>
          <w:bCs/>
          <w:sz w:val="24"/>
          <w:szCs w:val="24"/>
        </w:rPr>
        <w:t xml:space="preserve"> распределительная</w:t>
      </w:r>
      <w:r w:rsidR="00923DC0" w:rsidRPr="00923DC0">
        <w:rPr>
          <w:rFonts w:ascii="Times New Roman" w:hAnsi="Times New Roman" w:cs="Times New Roman"/>
          <w:bCs/>
          <w:sz w:val="24"/>
          <w:szCs w:val="24"/>
        </w:rPr>
        <w:t xml:space="preserve"> сетевая компания Юга» (ПАО «МРСК Юга»)</w:t>
      </w:r>
    </w:p>
    <w:p w:rsidR="006C47EC" w:rsidRPr="00923DC0" w:rsidRDefault="006C47EC" w:rsidP="00923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DC0">
        <w:rPr>
          <w:rFonts w:ascii="Times New Roman" w:eastAsia="Calibri" w:hAnsi="Times New Roman" w:cs="Times New Roman"/>
          <w:b/>
          <w:sz w:val="24"/>
          <w:szCs w:val="24"/>
        </w:rPr>
        <w:t>Организатор аукциона:</w:t>
      </w:r>
      <w:r w:rsidR="00923D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3DC0">
        <w:rPr>
          <w:rFonts w:ascii="Times New Roman" w:eastAsia="Calibri" w:hAnsi="Times New Roman" w:cs="Times New Roman"/>
          <w:sz w:val="24"/>
          <w:szCs w:val="24"/>
        </w:rPr>
        <w:t>АО «Российский аукционный дом»</w:t>
      </w:r>
      <w:r w:rsidR="00923DC0">
        <w:rPr>
          <w:rFonts w:ascii="Times New Roman" w:eastAsia="Calibri" w:hAnsi="Times New Roman" w:cs="Times New Roman"/>
          <w:sz w:val="24"/>
          <w:szCs w:val="24"/>
        </w:rPr>
        <w:t xml:space="preserve"> (АО «РАД»)</w:t>
      </w:r>
    </w:p>
    <w:p w:rsidR="00A60E20" w:rsidRDefault="00A60E20" w:rsidP="006C47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2DD1" w:rsidRPr="00923DC0" w:rsidRDefault="006C47EC" w:rsidP="00923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7EC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аукциона: </w:t>
      </w:r>
      <w:r w:rsidR="00782BDE">
        <w:rPr>
          <w:rFonts w:ascii="Times New Roman" w:eastAsia="Calibri" w:hAnsi="Times New Roman" w:cs="Times New Roman"/>
          <w:b/>
          <w:sz w:val="24"/>
          <w:szCs w:val="24"/>
        </w:rPr>
        <w:t xml:space="preserve">100 % </w:t>
      </w:r>
      <w:r w:rsidR="0057146E" w:rsidRPr="000F1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пакета акций АО «База отдыха «Энергетик»</w:t>
      </w:r>
    </w:p>
    <w:p w:rsidR="00782BDE" w:rsidRDefault="00782BDE" w:rsidP="00782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DD">
        <w:rPr>
          <w:rFonts w:ascii="Times New Roman" w:hAnsi="Times New Roman" w:cs="Times New Roman"/>
          <w:sz w:val="24"/>
          <w:szCs w:val="24"/>
        </w:rPr>
        <w:t>Обыкновенные именные</w:t>
      </w:r>
      <w:r w:rsidR="006E3A83">
        <w:rPr>
          <w:rFonts w:ascii="Times New Roman" w:hAnsi="Times New Roman" w:cs="Times New Roman"/>
          <w:sz w:val="24"/>
          <w:szCs w:val="24"/>
        </w:rPr>
        <w:t xml:space="preserve">  </w:t>
      </w:r>
      <w:r w:rsidRPr="00400BDD">
        <w:rPr>
          <w:rFonts w:ascii="Times New Roman" w:hAnsi="Times New Roman" w:cs="Times New Roman"/>
          <w:sz w:val="24"/>
          <w:szCs w:val="24"/>
        </w:rPr>
        <w:t xml:space="preserve"> бездокументарные акции АО «База отдыха «Энергетик» в количестве 111 279 355 (сто одиннадцать миллионов двести семьдесят девять тысяч триста пятьдесят пять) штук, номинальной стоимостью 0,40 руб., что составляет 100% уставного капитала Общества.</w:t>
      </w:r>
    </w:p>
    <w:p w:rsidR="00AC6000" w:rsidRDefault="00AC6000" w:rsidP="00AC6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6000" w:rsidRDefault="00AC6000" w:rsidP="00AC6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0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Способ продажи: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«английский» аукцион (на повышение), открытый по составу участников и по способу подачи предложений по цене</w:t>
      </w:r>
    </w:p>
    <w:p w:rsidR="006E70E2" w:rsidRDefault="00AC6000" w:rsidP="006E70E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проведения аукциона: </w:t>
      </w:r>
      <w:r w:rsidR="006B5CBF">
        <w:rPr>
          <w:rFonts w:ascii="Times New Roman" w:eastAsia="Times New Roman" w:hAnsi="Times New Roman" w:cs="Times New Roman"/>
          <w:sz w:val="24"/>
          <w:szCs w:val="24"/>
          <w:lang w:eastAsia="ru-RU"/>
        </w:rPr>
        <w:t>30.05.2019</w:t>
      </w:r>
      <w:r w:rsidR="0092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1</w:t>
      </w:r>
      <w:r w:rsidR="006B5C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634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82BD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E70E2" w:rsidRPr="006E7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</w:p>
    <w:p w:rsidR="006C47EC" w:rsidRDefault="006C47EC" w:rsidP="006C47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7E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Период приема заявок:</w:t>
      </w:r>
      <w:r w:rsidRPr="006C47E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200231" w:rsidRPr="00B2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6B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25.03.2019</w:t>
      </w:r>
      <w:r w:rsidR="00200231" w:rsidRPr="00B2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6B5CBF">
        <w:rPr>
          <w:rFonts w:ascii="Times New Roman" w:eastAsia="Times New Roman" w:hAnsi="Times New Roman" w:cs="Times New Roman"/>
          <w:sz w:val="24"/>
          <w:szCs w:val="24"/>
          <w:lang w:eastAsia="ru-RU"/>
        </w:rPr>
        <w:t>27.05</w:t>
      </w:r>
      <w:r w:rsidR="00923DC0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200231" w:rsidRPr="0074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200231" w:rsidRPr="00746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10:00 до 12:30 и с 14:00 до 17:00 по рабочим дням (по пятницам и предпраздничным дням с 10:</w:t>
      </w:r>
      <w:r w:rsidR="00200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до 12:30 и с 14:00 до 16:00).</w:t>
      </w:r>
    </w:p>
    <w:p w:rsidR="00782BDE" w:rsidRPr="00BC31FD" w:rsidRDefault="006C47EC" w:rsidP="00782B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7E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Начальная цена имущества:</w:t>
      </w:r>
      <w:r w:rsidR="006E70E2" w:rsidRPr="006E70E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="00782BDE">
        <w:rPr>
          <w:rFonts w:ascii="Times New Roman" w:hAnsi="Times New Roman" w:cs="Times New Roman"/>
          <w:bCs/>
          <w:sz w:val="24"/>
          <w:szCs w:val="24"/>
        </w:rPr>
        <w:t>148</w:t>
      </w:r>
      <w:r w:rsidR="00782B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2BDE">
        <w:rPr>
          <w:rFonts w:ascii="Times New Roman" w:hAnsi="Times New Roman" w:cs="Times New Roman"/>
          <w:bCs/>
          <w:sz w:val="24"/>
          <w:szCs w:val="24"/>
        </w:rPr>
        <w:t>000 000</w:t>
      </w:r>
      <w:r w:rsidR="00782BDE" w:rsidRPr="00BC31F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82BDE">
        <w:rPr>
          <w:rFonts w:ascii="Times New Roman" w:hAnsi="Times New Roman" w:cs="Times New Roman"/>
          <w:bCs/>
          <w:sz w:val="24"/>
          <w:szCs w:val="24"/>
        </w:rPr>
        <w:t xml:space="preserve">сто сорок восемь миллионов) рублей 00 копеек, </w:t>
      </w:r>
      <w:r w:rsidR="00782BDE" w:rsidRPr="00BC31FD">
        <w:rPr>
          <w:rFonts w:ascii="Times New Roman" w:hAnsi="Times New Roman" w:cs="Times New Roman"/>
          <w:bCs/>
          <w:sz w:val="24"/>
          <w:szCs w:val="24"/>
        </w:rPr>
        <w:t>НДС</w:t>
      </w:r>
      <w:r w:rsidR="00782BDE">
        <w:rPr>
          <w:rFonts w:ascii="Times New Roman" w:hAnsi="Times New Roman" w:cs="Times New Roman"/>
          <w:bCs/>
          <w:sz w:val="24"/>
          <w:szCs w:val="24"/>
        </w:rPr>
        <w:t xml:space="preserve"> не облагается.</w:t>
      </w:r>
    </w:p>
    <w:p w:rsidR="001634EC" w:rsidRPr="00BC31FD" w:rsidRDefault="001634EC" w:rsidP="001634E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34EC" w:rsidRDefault="001634EC" w:rsidP="006C47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114A0F" w:rsidRPr="006C47EC" w:rsidRDefault="00A60E20" w:rsidP="006C47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Аукцион признан несостоявшимся в связи с отсутствием заявок.</w:t>
      </w:r>
    </w:p>
    <w:sectPr w:rsidR="00114A0F" w:rsidRPr="006C47EC" w:rsidSect="00A60E2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DB"/>
    <w:rsid w:val="0006301E"/>
    <w:rsid w:val="000766E1"/>
    <w:rsid w:val="000F1C58"/>
    <w:rsid w:val="00114A0F"/>
    <w:rsid w:val="00150D51"/>
    <w:rsid w:val="001634EC"/>
    <w:rsid w:val="001F2705"/>
    <w:rsid w:val="00200231"/>
    <w:rsid w:val="00330738"/>
    <w:rsid w:val="003A3D57"/>
    <w:rsid w:val="003D61A8"/>
    <w:rsid w:val="004018A5"/>
    <w:rsid w:val="0057146E"/>
    <w:rsid w:val="006A24DC"/>
    <w:rsid w:val="006B5CBF"/>
    <w:rsid w:val="006C47EC"/>
    <w:rsid w:val="006E3A83"/>
    <w:rsid w:val="006E70E2"/>
    <w:rsid w:val="006F7E4C"/>
    <w:rsid w:val="00782BDE"/>
    <w:rsid w:val="007A2DD1"/>
    <w:rsid w:val="007D0089"/>
    <w:rsid w:val="00894F3E"/>
    <w:rsid w:val="008B76AB"/>
    <w:rsid w:val="00923DC0"/>
    <w:rsid w:val="009B3226"/>
    <w:rsid w:val="00A10A69"/>
    <w:rsid w:val="00A35933"/>
    <w:rsid w:val="00A60E20"/>
    <w:rsid w:val="00AC6000"/>
    <w:rsid w:val="00B04E92"/>
    <w:rsid w:val="00BF6571"/>
    <w:rsid w:val="00E83811"/>
    <w:rsid w:val="00EA4C1B"/>
    <w:rsid w:val="00ED3490"/>
    <w:rsid w:val="00EF2A43"/>
    <w:rsid w:val="00F57DD4"/>
    <w:rsid w:val="00F755DB"/>
    <w:rsid w:val="00FA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B3E68-69CC-4910-998F-22395369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Демьянова</dc:creator>
  <cp:keywords/>
  <dc:description/>
  <cp:lastModifiedBy>Мякушко Виктор Викторович</cp:lastModifiedBy>
  <cp:revision>2</cp:revision>
  <cp:lastPrinted>2015-05-15T07:37:00Z</cp:lastPrinted>
  <dcterms:created xsi:type="dcterms:W3CDTF">2019-06-04T07:33:00Z</dcterms:created>
  <dcterms:modified xsi:type="dcterms:W3CDTF">2019-06-04T07:33:00Z</dcterms:modified>
</cp:coreProperties>
</file>